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CE" w:rsidRPr="00A467FE" w:rsidRDefault="009130CE" w:rsidP="009130C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instrText>HYPERLINK "garantF1://97633.0"</w:instrText>
      </w:r>
      <w:r w:rsidRPr="00A467FE">
        <w:rPr>
          <w:rFonts w:ascii="Times New Roman" w:hAnsi="Times New Roman" w:cs="Times New Roman"/>
          <w:color w:val="auto"/>
          <w:sz w:val="28"/>
          <w:szCs w:val="28"/>
        </w:rPr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Постановление Правительства РФ от 26 февраля 2010 г. N 96</w:t>
      </w:r>
      <w:r w:rsidRPr="00A467FE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br/>
        <w:t xml:space="preserve">"Об </w:t>
      </w:r>
      <w:proofErr w:type="spellStart"/>
      <w:r w:rsidRPr="00A467FE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антикоррупционной</w:t>
      </w:r>
      <w:proofErr w:type="spellEnd"/>
      <w:r w:rsidRPr="00A467FE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экспертизе нормативных правовых актов и проектов нормативных правовых актов"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"Об 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467FE">
        <w:rPr>
          <w:rFonts w:ascii="Times New Roman" w:hAnsi="Times New Roman" w:cs="Times New Roman"/>
          <w:sz w:val="28"/>
          <w:szCs w:val="28"/>
        </w:rPr>
        <w:t>1. Утвердить прилагаемые:</w:t>
      </w:r>
    </w:p>
    <w:bookmarkEnd w:id="0"/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sz w:val="28"/>
          <w:szCs w:val="28"/>
        </w:rPr>
        <w:instrText>HYPERLINK \l "sub_1000"</w:instrText>
      </w:r>
      <w:r w:rsidRPr="00A467FE">
        <w:rPr>
          <w:rFonts w:ascii="Times New Roman" w:hAnsi="Times New Roman" w:cs="Times New Roman"/>
          <w:sz w:val="28"/>
          <w:szCs w:val="28"/>
        </w:rPr>
      </w:r>
      <w:r w:rsidRPr="00A467FE">
        <w:rPr>
          <w:rFonts w:ascii="Times New Roman" w:hAnsi="Times New Roman" w:cs="Times New Roman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sz w:val="28"/>
          <w:szCs w:val="28"/>
        </w:rPr>
        <w:t>Правила</w:t>
      </w:r>
      <w:r w:rsidRPr="00A467FE">
        <w:rPr>
          <w:rFonts w:ascii="Times New Roman" w:hAnsi="Times New Roman" w:cs="Times New Roman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актов;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hyperlink w:anchor="sub_2000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актов.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A467FE">
        <w:rPr>
          <w:rFonts w:ascii="Times New Roman" w:hAnsi="Times New Roman" w:cs="Times New Roman"/>
          <w:sz w:val="28"/>
          <w:szCs w:val="28"/>
        </w:rPr>
        <w:t>2. Признать утратившими силу:</w:t>
      </w:r>
    </w:p>
    <w:bookmarkEnd w:id="1"/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sz w:val="28"/>
          <w:szCs w:val="28"/>
        </w:rPr>
        <w:instrText>HYPERLINK "garantF1://12065619.0"</w:instrText>
      </w:r>
      <w:r w:rsidRPr="00A467FE">
        <w:rPr>
          <w:rFonts w:ascii="Times New Roman" w:hAnsi="Times New Roman" w:cs="Times New Roman"/>
          <w:sz w:val="28"/>
          <w:szCs w:val="28"/>
        </w:rPr>
      </w:r>
      <w:r w:rsidRPr="00A467FE">
        <w:rPr>
          <w:rFonts w:ascii="Times New Roman" w:hAnsi="Times New Roman" w:cs="Times New Roman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sz w:val="28"/>
          <w:szCs w:val="28"/>
        </w:rPr>
        <w:t>постановление</w:t>
      </w:r>
      <w:r w:rsidRPr="00A467FE">
        <w:rPr>
          <w:rFonts w:ascii="Times New Roman" w:hAnsi="Times New Roman" w:cs="Times New Roman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 марта </w:t>
      </w:r>
      <w:smartTag w:uri="urn:schemas-microsoft-com:office:smarttags" w:element="metricconverter">
        <w:smartTagPr>
          <w:attr w:name="ProductID" w:val="2009 г"/>
        </w:smartTagPr>
        <w:r w:rsidRPr="00A467FE">
          <w:rPr>
            <w:rFonts w:ascii="Times New Roman" w:hAnsi="Times New Roman" w:cs="Times New Roman"/>
            <w:sz w:val="28"/>
            <w:szCs w:val="28"/>
          </w:rPr>
          <w:t>2009 г</w:t>
        </w:r>
      </w:smartTag>
      <w:r w:rsidRPr="00A467FE">
        <w:rPr>
          <w:rFonts w:ascii="Times New Roman" w:hAnsi="Times New Roman" w:cs="Times New Roman"/>
          <w:sz w:val="28"/>
          <w:szCs w:val="28"/>
        </w:rPr>
        <w:t xml:space="preserve">. N 195 "Об утверждении </w:t>
      </w:r>
      <w:proofErr w:type="gramStart"/>
      <w:r w:rsidRPr="00A467FE">
        <w:rPr>
          <w:rFonts w:ascii="Times New Roman" w:hAnsi="Times New Roman" w:cs="Times New Roman"/>
          <w:sz w:val="28"/>
          <w:szCs w:val="28"/>
        </w:rPr>
        <w:t>Правил проведения экспертизы проектов нормативных правовых актов</w:t>
      </w:r>
      <w:proofErr w:type="gramEnd"/>
      <w:r w:rsidRPr="00A467FE">
        <w:rPr>
          <w:rFonts w:ascii="Times New Roman" w:hAnsi="Times New Roman" w:cs="Times New Roman"/>
          <w:sz w:val="28"/>
          <w:szCs w:val="28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1240);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 марта </w:t>
      </w:r>
      <w:smartTag w:uri="urn:schemas-microsoft-com:office:smarttags" w:element="metricconverter">
        <w:smartTagPr>
          <w:attr w:name="ProductID" w:val="2009 г"/>
        </w:smartTagPr>
        <w:r w:rsidRPr="00A467FE">
          <w:rPr>
            <w:rFonts w:ascii="Times New Roman" w:hAnsi="Times New Roman" w:cs="Times New Roman"/>
            <w:sz w:val="28"/>
            <w:szCs w:val="28"/>
          </w:rPr>
          <w:t>2009 г</w:t>
        </w:r>
      </w:smartTag>
      <w:r w:rsidRPr="00A467FE">
        <w:rPr>
          <w:rFonts w:ascii="Times New Roman" w:hAnsi="Times New Roman" w:cs="Times New Roman"/>
          <w:sz w:val="28"/>
          <w:szCs w:val="28"/>
        </w:rPr>
        <w:t xml:space="preserve">. N 196 "Об утверждении </w:t>
      </w:r>
      <w:proofErr w:type="gramStart"/>
      <w:r w:rsidRPr="00A467FE">
        <w:rPr>
          <w:rFonts w:ascii="Times New Roman" w:hAnsi="Times New Roman" w:cs="Times New Roman"/>
          <w:sz w:val="28"/>
          <w:szCs w:val="28"/>
        </w:rPr>
        <w:t>методики проведения экспертизы проектов нормативных правовых актов</w:t>
      </w:r>
      <w:proofErr w:type="gramEnd"/>
      <w:r w:rsidRPr="00A467FE">
        <w:rPr>
          <w:rFonts w:ascii="Times New Roman" w:hAnsi="Times New Roman" w:cs="Times New Roman"/>
          <w:sz w:val="28"/>
          <w:szCs w:val="28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1241).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980"/>
        <w:gridCol w:w="3148"/>
      </w:tblGrid>
      <w:tr w:rsidR="009130CE" w:rsidRPr="00A467FE" w:rsidTr="00987626">
        <w:tblPrEx>
          <w:tblCellMar>
            <w:top w:w="0" w:type="dxa"/>
            <w:bottom w:w="0" w:type="dxa"/>
          </w:tblCellMar>
        </w:tblPrEx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</w:tcPr>
          <w:p w:rsidR="009130CE" w:rsidRPr="00A467FE" w:rsidRDefault="009130CE" w:rsidP="009876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467FE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  <w:r w:rsidRPr="00A467FE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9130CE" w:rsidRPr="00A467FE" w:rsidRDefault="009130CE" w:rsidP="0098762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67FE">
              <w:rPr>
                <w:rFonts w:ascii="Times New Roman" w:hAnsi="Times New Roman" w:cs="Times New Roman"/>
                <w:sz w:val="28"/>
                <w:szCs w:val="28"/>
              </w:rPr>
              <w:t>В. Путин</w:t>
            </w:r>
          </w:p>
        </w:tc>
      </w:tr>
    </w:tbl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</w:p>
    <w:p w:rsidR="009130CE" w:rsidRPr="00A467FE" w:rsidRDefault="009130CE" w:rsidP="009130CE">
      <w:pPr>
        <w:pStyle w:val="a8"/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>Москва</w:t>
      </w:r>
    </w:p>
    <w:p w:rsidR="009130CE" w:rsidRPr="00A467FE" w:rsidRDefault="009130CE" w:rsidP="009130CE">
      <w:pPr>
        <w:pStyle w:val="a8"/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 xml:space="preserve">26 февраля </w:t>
      </w:r>
      <w:smartTag w:uri="urn:schemas-microsoft-com:office:smarttags" w:element="metricconverter">
        <w:smartTagPr>
          <w:attr w:name="ProductID" w:val="2010 г"/>
        </w:smartTagPr>
        <w:r w:rsidRPr="00A467FE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A467FE">
        <w:rPr>
          <w:rFonts w:ascii="Times New Roman" w:hAnsi="Times New Roman" w:cs="Times New Roman"/>
          <w:sz w:val="28"/>
          <w:szCs w:val="28"/>
        </w:rPr>
        <w:t>.</w:t>
      </w:r>
    </w:p>
    <w:p w:rsidR="009130CE" w:rsidRPr="00A467FE" w:rsidRDefault="009130CE" w:rsidP="009130CE">
      <w:pPr>
        <w:pStyle w:val="a8"/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>N 96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</w:p>
    <w:p w:rsidR="009130CE" w:rsidRPr="00A467FE" w:rsidRDefault="009130CE" w:rsidP="009130C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00"/>
      <w:r w:rsidRPr="00A467FE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проведения </w:t>
      </w:r>
      <w:proofErr w:type="spellStart"/>
      <w:r w:rsidRPr="00A467FE">
        <w:rPr>
          <w:rFonts w:ascii="Times New Roman" w:hAnsi="Times New Roman" w:cs="Times New Roman"/>
          <w:color w:val="auto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br/>
        <w:t xml:space="preserve">(утв. </w:t>
      </w:r>
      <w:hyperlink w:anchor="sub_0" w:history="1">
        <w:r w:rsidRPr="00A467FE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постановлением</w:t>
        </w:r>
      </w:hyperlink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26 февраля </w:t>
      </w:r>
      <w:smartTag w:uri="urn:schemas-microsoft-com:office:smarttags" w:element="metricconverter">
        <w:smartTagPr>
          <w:attr w:name="ProductID" w:val="2010 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2010 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96)</w:t>
      </w:r>
    </w:p>
    <w:bookmarkEnd w:id="2"/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A467FE">
        <w:rPr>
          <w:rFonts w:ascii="Times New Roman" w:hAnsi="Times New Roman" w:cs="Times New Roman"/>
          <w:sz w:val="28"/>
          <w:szCs w:val="28"/>
        </w:rPr>
        <w:t xml:space="preserve">1. Настоящие Правила определяют порядок проведения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факторов и их последующего </w:t>
      </w:r>
      <w:r w:rsidRPr="00A467FE">
        <w:rPr>
          <w:rFonts w:ascii="Times New Roman" w:hAnsi="Times New Roman" w:cs="Times New Roman"/>
          <w:sz w:val="28"/>
          <w:szCs w:val="28"/>
        </w:rPr>
        <w:lastRenderedPageBreak/>
        <w:t>устранения.</w:t>
      </w:r>
    </w:p>
    <w:bookmarkEnd w:id="3"/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t>ГАРАНТ:</w:t>
      </w:r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См. также </w:t>
      </w:r>
      <w:hyperlink r:id="rId6" w:history="1">
        <w:r w:rsidRPr="00A467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29 июля </w:t>
      </w:r>
      <w:smartTag w:uri="urn:schemas-microsoft-com:office:smarttags" w:element="metricconverter">
        <w:smartTagPr>
          <w:attr w:name="ProductID" w:val="2011 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2011 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633 об экспертизе нормативных правовых актов федеральных органов исполнительной власти в целях выявления в них положений, необоснованно затрудняющих ведение предпринимательской и инвестиционной деятельности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4" w:name="sub_1002"/>
      <w:r w:rsidRPr="00A467FE">
        <w:rPr>
          <w:rFonts w:ascii="Times New Roman" w:hAnsi="Times New Roman" w:cs="Times New Roman"/>
          <w:sz w:val="28"/>
          <w:szCs w:val="28"/>
        </w:rPr>
        <w:t xml:space="preserve">2. Министерство юстиции Российской Федерации проводит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экспертизу в соответствии с </w:t>
      </w:r>
      <w:hyperlink w:anchor="sub_2000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</w:t>
      </w:r>
      <w:hyperlink w:anchor="sub_0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 г"/>
        </w:smartTagPr>
        <w:r w:rsidRPr="00A467FE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A467FE">
        <w:rPr>
          <w:rFonts w:ascii="Times New Roman" w:hAnsi="Times New Roman" w:cs="Times New Roman"/>
          <w:sz w:val="28"/>
          <w:szCs w:val="28"/>
        </w:rPr>
        <w:t>. N 96, в отношении: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5" w:name="sub_10021"/>
      <w:bookmarkEnd w:id="4"/>
      <w:r w:rsidRPr="00A467FE">
        <w:rPr>
          <w:rFonts w:ascii="Times New Roman" w:hAnsi="Times New Roman" w:cs="Times New Roman"/>
          <w:sz w:val="28"/>
          <w:szCs w:val="28"/>
        </w:rPr>
        <w:t>а)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22"/>
      <w:bookmarkEnd w:id="5"/>
      <w:r w:rsidRPr="00A467FE">
        <w:rPr>
          <w:rFonts w:ascii="Times New Roman" w:hAnsi="Times New Roman" w:cs="Times New Roman"/>
          <w:color w:val="auto"/>
          <w:sz w:val="28"/>
          <w:szCs w:val="28"/>
        </w:rPr>
        <w:t>Информация об изменениях:</w:t>
      </w:r>
    </w:p>
    <w:bookmarkEnd w:id="6"/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instrText>HYPERLINK "garantF1://70418932.1002"</w:instrText>
      </w:r>
      <w:r w:rsidRPr="00A467FE">
        <w:rPr>
          <w:rFonts w:ascii="Times New Roman" w:hAnsi="Times New Roman" w:cs="Times New Roman"/>
          <w:color w:val="auto"/>
          <w:sz w:val="28"/>
          <w:szCs w:val="28"/>
        </w:rPr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27 ноября </w:t>
      </w:r>
      <w:smartTag w:uri="urn:schemas-microsoft-com:office:smarttags" w:element="metricconverter">
        <w:smartTagPr>
          <w:attr w:name="ProductID" w:val="2013 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2013 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1075 в подпункт "б" внесены изменения</w:t>
      </w:r>
    </w:p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hyperlink r:id="rId7" w:history="1">
        <w:r w:rsidRPr="00A467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См. текст подпункта в предыдущей редакции</w:t>
        </w:r>
      </w:hyperlink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>б)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7" w:name="sub_10023"/>
      <w:r w:rsidRPr="00A467FE">
        <w:rPr>
          <w:rFonts w:ascii="Times New Roman" w:hAnsi="Times New Roman" w:cs="Times New Roman"/>
          <w:sz w:val="28"/>
          <w:szCs w:val="28"/>
        </w:rPr>
        <w:t>в)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0024"/>
      <w:bookmarkEnd w:id="7"/>
      <w:r w:rsidRPr="00A467FE">
        <w:rPr>
          <w:rFonts w:ascii="Times New Roman" w:hAnsi="Times New Roman" w:cs="Times New Roman"/>
          <w:color w:val="auto"/>
          <w:sz w:val="28"/>
          <w:szCs w:val="28"/>
        </w:rPr>
        <w:t>Информация об изменениях:</w:t>
      </w:r>
    </w:p>
    <w:bookmarkEnd w:id="8"/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instrText>HYPERLINK "garantF1://70248442.41"</w:instrText>
      </w:r>
      <w:r w:rsidRPr="00A467FE">
        <w:rPr>
          <w:rFonts w:ascii="Times New Roman" w:hAnsi="Times New Roman" w:cs="Times New Roman"/>
          <w:color w:val="auto"/>
          <w:sz w:val="28"/>
          <w:szCs w:val="28"/>
        </w:rPr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27 марта </w:t>
      </w:r>
      <w:smartTag w:uri="urn:schemas-microsoft-com:office:smarttags" w:element="metricconverter">
        <w:smartTagPr>
          <w:attr w:name="ProductID" w:val="2013 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2013 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274 в подпункт "г" внесены изменения</w:t>
      </w:r>
    </w:p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Pr="00A467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См. текст подпункта в предыдущей редакции</w:t>
        </w:r>
      </w:hyperlink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>г) 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t>ГАРАНТ:</w:t>
      </w:r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См. </w:t>
      </w:r>
      <w:hyperlink r:id="rId9" w:history="1">
        <w:r w:rsidRPr="00A467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работы по проведению </w:t>
      </w:r>
      <w:proofErr w:type="spellStart"/>
      <w:r w:rsidRPr="00A467FE">
        <w:rPr>
          <w:rFonts w:ascii="Times New Roman" w:hAnsi="Times New Roman" w:cs="Times New Roman"/>
          <w:color w:val="auto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экспертизы нормативных правовых актов, проектов нормативных правовых актов и иных документов структурными подразделениями Минюста России, утвержденный </w:t>
      </w:r>
      <w:hyperlink r:id="rId10" w:history="1">
        <w:r w:rsidRPr="00A467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Минюста России от 4 октября </w:t>
      </w:r>
      <w:smartTag w:uri="urn:schemas-microsoft-com:office:smarttags" w:element="metricconverter">
        <w:smartTagPr>
          <w:attr w:name="ProductID" w:val="2013 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2013 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187</w:t>
      </w:r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003"/>
      <w:r w:rsidRPr="00A467FE">
        <w:rPr>
          <w:rFonts w:ascii="Times New Roman" w:hAnsi="Times New Roman" w:cs="Times New Roman"/>
          <w:color w:val="auto"/>
          <w:sz w:val="28"/>
          <w:szCs w:val="28"/>
        </w:rPr>
        <w:t>Информация об изменениях:</w:t>
      </w:r>
    </w:p>
    <w:bookmarkEnd w:id="9"/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instrText>HYPERLINK "garantF1://70248442.42"</w:instrText>
      </w:r>
      <w:r w:rsidRPr="00A467FE">
        <w:rPr>
          <w:rFonts w:ascii="Times New Roman" w:hAnsi="Times New Roman" w:cs="Times New Roman"/>
          <w:color w:val="auto"/>
          <w:sz w:val="28"/>
          <w:szCs w:val="28"/>
        </w:rPr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27 марта </w:t>
      </w:r>
      <w:smartTag w:uri="urn:schemas-microsoft-com:office:smarttags" w:element="metricconverter">
        <w:smartTagPr>
          <w:attr w:name="ProductID" w:val="2013 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2013 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274 пункт 3 изложен в новой редакции</w:t>
      </w:r>
    </w:p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hyperlink r:id="rId11" w:history="1">
        <w:r w:rsidRPr="00A467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См. текст пункта в предыдущей редакции</w:t>
        </w:r>
      </w:hyperlink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 xml:space="preserve">3. Результаты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отражаются в заключени</w:t>
      </w:r>
      <w:proofErr w:type="gramStart"/>
      <w:r w:rsidRPr="00A467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467FE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форме, утверждаемой Министерством.</w:t>
      </w:r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10031"/>
      <w:r w:rsidRPr="00A467FE">
        <w:rPr>
          <w:rFonts w:ascii="Times New Roman" w:hAnsi="Times New Roman" w:cs="Times New Roman"/>
          <w:color w:val="auto"/>
          <w:sz w:val="28"/>
          <w:szCs w:val="28"/>
        </w:rPr>
        <w:t>Информация об изменениях:</w:t>
      </w:r>
    </w:p>
    <w:bookmarkEnd w:id="10"/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instrText>HYPERLINK "garantF1://70758444.20071"</w:instrText>
      </w:r>
      <w:r w:rsidRPr="00A467FE">
        <w:rPr>
          <w:rFonts w:ascii="Times New Roman" w:hAnsi="Times New Roman" w:cs="Times New Roman"/>
          <w:color w:val="auto"/>
          <w:sz w:val="28"/>
          <w:szCs w:val="28"/>
        </w:rPr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30 января </w:t>
      </w:r>
      <w:smartTag w:uri="urn:schemas-microsoft-com:office:smarttags" w:element="metricconverter">
        <w:smartTagPr>
          <w:attr w:name="ProductID" w:val="2015 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2015 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. N 83 в пункт 3.1 внесены изменения, </w:t>
      </w:r>
      <w:hyperlink r:id="rId12" w:history="1">
        <w:r w:rsidRPr="00A467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вступающие в силу</w:t>
        </w:r>
      </w:hyperlink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с 1 июля </w:t>
      </w:r>
      <w:smartTag w:uri="urn:schemas-microsoft-com:office:smarttags" w:element="metricconverter">
        <w:smartTagPr>
          <w:attr w:name="ProductID" w:val="2015 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2015 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hyperlink r:id="rId13" w:history="1">
        <w:r w:rsidRPr="00A467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См. текст пункта в предыдущей редакции</w:t>
        </w:r>
      </w:hyperlink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 xml:space="preserve">3.1. Разногласия, возникающие при оценке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факторов, указанных в заключени</w:t>
      </w:r>
      <w:proofErr w:type="gramStart"/>
      <w:r w:rsidRPr="00A467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467FE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sub_10021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022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"б" пункта 2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настоящих Правил, разрешаются в порядке, установленном </w:t>
      </w:r>
      <w:hyperlink r:id="rId14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утвержденным </w:t>
      </w:r>
      <w:hyperlink r:id="rId15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 июня </w:t>
      </w:r>
      <w:smartTag w:uri="urn:schemas-microsoft-com:office:smarttags" w:element="metricconverter">
        <w:smartTagPr>
          <w:attr w:name="ProductID" w:val="2004 г"/>
        </w:smartTagPr>
        <w:r w:rsidRPr="00A467FE">
          <w:rPr>
            <w:rFonts w:ascii="Times New Roman" w:hAnsi="Times New Roman" w:cs="Times New Roman"/>
            <w:sz w:val="28"/>
            <w:szCs w:val="28"/>
          </w:rPr>
          <w:t>2004 г</w:t>
        </w:r>
      </w:smartTag>
      <w:r w:rsidRPr="00A467FE">
        <w:rPr>
          <w:rFonts w:ascii="Times New Roman" w:hAnsi="Times New Roman" w:cs="Times New Roman"/>
          <w:sz w:val="28"/>
          <w:szCs w:val="28"/>
        </w:rPr>
        <w:t>. N 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11" w:name="sub_100312"/>
      <w:r w:rsidRPr="00A467FE">
        <w:rPr>
          <w:rFonts w:ascii="Times New Roman" w:hAnsi="Times New Roman" w:cs="Times New Roman"/>
          <w:sz w:val="28"/>
          <w:szCs w:val="28"/>
        </w:rPr>
        <w:t xml:space="preserve">Разногласия, возникающие при оценке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факторов, указанных в заключени</w:t>
      </w:r>
      <w:proofErr w:type="gramStart"/>
      <w:r w:rsidRPr="00A467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467FE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16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</w:t>
      </w:r>
      <w:hyperlink r:id="rId17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 августа </w:t>
      </w:r>
      <w:smartTag w:uri="urn:schemas-microsoft-com:office:smarttags" w:element="metricconverter">
        <w:smartTagPr>
          <w:attr w:name="ProductID" w:val="1997 г"/>
        </w:smartTagPr>
        <w:r w:rsidRPr="00A467FE">
          <w:rPr>
            <w:rFonts w:ascii="Times New Roman" w:hAnsi="Times New Roman" w:cs="Times New Roman"/>
            <w:sz w:val="28"/>
            <w:szCs w:val="28"/>
          </w:rPr>
          <w:t>1997 г</w:t>
        </w:r>
      </w:smartTag>
      <w:r w:rsidRPr="00A467FE">
        <w:rPr>
          <w:rFonts w:ascii="Times New Roman" w:hAnsi="Times New Roman" w:cs="Times New Roman"/>
          <w:sz w:val="28"/>
          <w:szCs w:val="28"/>
        </w:rPr>
        <w:t>. N 1009.</w:t>
      </w:r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1004"/>
      <w:bookmarkEnd w:id="11"/>
      <w:r w:rsidRPr="00A467FE">
        <w:rPr>
          <w:rFonts w:ascii="Times New Roman" w:hAnsi="Times New Roman" w:cs="Times New Roman"/>
          <w:color w:val="auto"/>
          <w:sz w:val="28"/>
          <w:szCs w:val="28"/>
        </w:rPr>
        <w:t>Информация об изменениях:</w:t>
      </w:r>
    </w:p>
    <w:bookmarkEnd w:id="12"/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instrText>HYPERLINK "garantF1://70248442.44"</w:instrText>
      </w:r>
      <w:r w:rsidRPr="00A467FE">
        <w:rPr>
          <w:rFonts w:ascii="Times New Roman" w:hAnsi="Times New Roman" w:cs="Times New Roman"/>
          <w:color w:val="auto"/>
          <w:sz w:val="28"/>
          <w:szCs w:val="28"/>
        </w:rPr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27 марта </w:t>
      </w:r>
      <w:smartTag w:uri="urn:schemas-microsoft-com:office:smarttags" w:element="metricconverter">
        <w:smartTagPr>
          <w:attr w:name="ProductID" w:val="2013 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2013 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274 пункт 4 изложен в новой редакции</w:t>
      </w:r>
    </w:p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hyperlink r:id="rId18" w:history="1">
        <w:r w:rsidRPr="00A467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См. текст пункта в предыдущей редакции</w:t>
        </w:r>
      </w:hyperlink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A467FE">
        <w:rPr>
          <w:rFonts w:ascii="Times New Roman" w:hAnsi="Times New Roman" w:cs="Times New Roman"/>
          <w:sz w:val="28"/>
          <w:szCs w:val="28"/>
        </w:rPr>
        <w:t xml:space="preserve">Независимая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экспертиза проводится юридическими лицами и физическими лицами, </w:t>
      </w:r>
      <w:hyperlink r:id="rId19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аккредитованными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в качестве экспертов по проведению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в соответствии с </w:t>
      </w:r>
      <w:hyperlink w:anchor="sub_2000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</w:t>
      </w:r>
      <w:hyperlink w:anchor="sub_0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 г"/>
        </w:smartTagPr>
        <w:r w:rsidRPr="00A467FE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A467FE">
        <w:rPr>
          <w:rFonts w:ascii="Times New Roman" w:hAnsi="Times New Roman" w:cs="Times New Roman"/>
          <w:sz w:val="28"/>
          <w:szCs w:val="28"/>
        </w:rPr>
        <w:t>. N 96.</w:t>
      </w:r>
      <w:proofErr w:type="gramEnd"/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1005"/>
      <w:r w:rsidRPr="00A467FE">
        <w:rPr>
          <w:rFonts w:ascii="Times New Roman" w:hAnsi="Times New Roman" w:cs="Times New Roman"/>
          <w:color w:val="auto"/>
          <w:sz w:val="28"/>
          <w:szCs w:val="28"/>
        </w:rPr>
        <w:t>Информация об изменениях:</w:t>
      </w:r>
    </w:p>
    <w:bookmarkEnd w:id="13"/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instrText>HYPERLINK "garantF1://71044938.1031"</w:instrText>
      </w:r>
      <w:r w:rsidRPr="00A467FE">
        <w:rPr>
          <w:rFonts w:ascii="Times New Roman" w:hAnsi="Times New Roman" w:cs="Times New Roman"/>
          <w:color w:val="auto"/>
          <w:sz w:val="28"/>
          <w:szCs w:val="28"/>
        </w:rPr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18 июля </w:t>
      </w:r>
      <w:smartTag w:uri="urn:schemas-microsoft-com:office:smarttags" w:element="metricconverter">
        <w:smartTagPr>
          <w:attr w:name="ProductID" w:val="2015 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2015 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732 в пункт 5 внесены изменения</w:t>
      </w:r>
    </w:p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hyperlink r:id="rId20" w:history="1">
        <w:r w:rsidRPr="00A467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См. текст пункта в предыдущей редакции</w:t>
        </w:r>
      </w:hyperlink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A467FE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проведения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21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пунктом 57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Регламента Правительства, размещают эти</w:t>
      </w:r>
      <w:proofErr w:type="gramEnd"/>
      <w:r w:rsidRPr="00A467FE">
        <w:rPr>
          <w:rFonts w:ascii="Times New Roman" w:hAnsi="Times New Roman" w:cs="Times New Roman"/>
          <w:sz w:val="28"/>
          <w:szCs w:val="28"/>
        </w:rPr>
        <w:t xml:space="preserve"> проекты на сайте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regulation.gov.ru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14" w:name="sub_1052"/>
      <w:r w:rsidRPr="00A467FE">
        <w:rPr>
          <w:rFonts w:ascii="Times New Roman" w:hAnsi="Times New Roman" w:cs="Times New Roman"/>
          <w:sz w:val="28"/>
          <w:szCs w:val="28"/>
        </w:rP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regulation.gov.ru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не менее чем на 7 дней.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15" w:name="sub_10052"/>
      <w:bookmarkEnd w:id="14"/>
      <w:proofErr w:type="gramStart"/>
      <w:r w:rsidRPr="00A467FE">
        <w:rPr>
          <w:rFonts w:ascii="Times New Roman" w:hAnsi="Times New Roman" w:cs="Times New Roman"/>
          <w:sz w:val="28"/>
          <w:szCs w:val="28"/>
        </w:rP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22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пунктом 60.1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Регламента Правительства, заключения по результатам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направляются в рамках публичных консультаций, проводимых в порядке, установленном </w:t>
      </w:r>
      <w:hyperlink r:id="rId23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</w:t>
      </w:r>
      <w:proofErr w:type="gramEnd"/>
      <w:r w:rsidRPr="00A467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7FE">
        <w:rPr>
          <w:rFonts w:ascii="Times New Roman" w:hAnsi="Times New Roman" w:cs="Times New Roman"/>
          <w:sz w:val="28"/>
          <w:szCs w:val="28"/>
        </w:rPr>
        <w:t xml:space="preserve">решений Совета Евразийской экономической комиссии, утвержденными </w:t>
      </w:r>
      <w:hyperlink r:id="rId24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 декабря </w:t>
      </w:r>
      <w:smartTag w:uri="urn:schemas-microsoft-com:office:smarttags" w:element="metricconverter">
        <w:smartTagPr>
          <w:attr w:name="ProductID" w:val="2012 г"/>
        </w:smartTagPr>
        <w:r w:rsidRPr="00A467FE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A467FE">
        <w:rPr>
          <w:rFonts w:ascii="Times New Roman" w:hAnsi="Times New Roman" w:cs="Times New Roman"/>
          <w:sz w:val="28"/>
          <w:szCs w:val="28"/>
        </w:rPr>
        <w:t>. N 1318 "О  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  <w:proofErr w:type="gramEnd"/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16" w:name="sub_10053"/>
      <w:bookmarkEnd w:id="15"/>
      <w:proofErr w:type="gramStart"/>
      <w:r w:rsidRPr="00A467FE">
        <w:rPr>
          <w:rFonts w:ascii="Times New Roman" w:hAnsi="Times New Roman" w:cs="Times New Roman"/>
          <w:sz w:val="28"/>
          <w:szCs w:val="28"/>
        </w:rP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25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</w:t>
      </w:r>
      <w:hyperlink r:id="rId26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 августа </w:t>
      </w:r>
      <w:smartTag w:uri="urn:schemas-microsoft-com:office:smarttags" w:element="metricconverter">
        <w:smartTagPr>
          <w:attr w:name="ProductID" w:val="2012 г"/>
        </w:smartTagPr>
        <w:r w:rsidRPr="00A467FE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A467FE">
        <w:rPr>
          <w:rFonts w:ascii="Times New Roman" w:hAnsi="Times New Roman" w:cs="Times New Roman"/>
          <w:sz w:val="28"/>
          <w:szCs w:val="28"/>
        </w:rPr>
        <w:t>. N 851 "О порядке раскрытия федеральными</w:t>
      </w:r>
      <w:proofErr w:type="gramEnd"/>
      <w:r w:rsidRPr="00A467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7FE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27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пунктом 11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указанных Правил.</w:t>
      </w:r>
      <w:proofErr w:type="gramEnd"/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17" w:name="sub_1053"/>
      <w:bookmarkEnd w:id="16"/>
      <w:r w:rsidRPr="00A467FE">
        <w:rPr>
          <w:rFonts w:ascii="Times New Roman" w:hAnsi="Times New Roman" w:cs="Times New Roman"/>
          <w:sz w:val="28"/>
          <w:szCs w:val="28"/>
        </w:rP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regulation.gov.ru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порядке, установленном </w:t>
      </w:r>
      <w:hyperlink w:anchor="sub_1005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абзацами первым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52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вторым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1006"/>
      <w:bookmarkEnd w:id="17"/>
      <w:r w:rsidRPr="00A467FE">
        <w:rPr>
          <w:rFonts w:ascii="Times New Roman" w:hAnsi="Times New Roman" w:cs="Times New Roman"/>
          <w:color w:val="auto"/>
          <w:sz w:val="28"/>
          <w:szCs w:val="28"/>
        </w:rPr>
        <w:t>Информация об изменениях:</w:t>
      </w:r>
    </w:p>
    <w:bookmarkEnd w:id="18"/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instrText>HYPERLINK "garantF1://71044938.1034"</w:instrText>
      </w:r>
      <w:r w:rsidRPr="00A467FE">
        <w:rPr>
          <w:rFonts w:ascii="Times New Roman" w:hAnsi="Times New Roman" w:cs="Times New Roman"/>
          <w:color w:val="auto"/>
          <w:sz w:val="28"/>
          <w:szCs w:val="28"/>
        </w:rPr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18 июля </w:t>
      </w:r>
      <w:smartTag w:uri="urn:schemas-microsoft-com:office:smarttags" w:element="metricconverter">
        <w:smartTagPr>
          <w:attr w:name="ProductID" w:val="2015 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2015 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732 в пункт 6 внесены изменения</w:t>
      </w:r>
    </w:p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hyperlink r:id="rId28" w:history="1">
        <w:r w:rsidRPr="00A467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См. текст пункта в предыдущей редакции</w:t>
        </w:r>
      </w:hyperlink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A467FE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проведения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 w:rsidRPr="00A467FE">
        <w:rPr>
          <w:rFonts w:ascii="Times New Roman" w:hAnsi="Times New Roman" w:cs="Times New Roman"/>
          <w:sz w:val="28"/>
          <w:szCs w:val="28"/>
        </w:rP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regulation.gov.ru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19" w:name="sub_1062"/>
      <w:r w:rsidRPr="00A467FE">
        <w:rPr>
          <w:rFonts w:ascii="Times New Roman" w:hAnsi="Times New Roman" w:cs="Times New Roman"/>
          <w:sz w:val="28"/>
          <w:szCs w:val="28"/>
        </w:rP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regulation.gov.ru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не менее чем на 7 дней.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20" w:name="sub_10062"/>
      <w:bookmarkEnd w:id="19"/>
      <w:proofErr w:type="gramStart"/>
      <w:r w:rsidRPr="00A467FE">
        <w:rPr>
          <w:rFonts w:ascii="Times New Roman" w:hAnsi="Times New Roman" w:cs="Times New Roman"/>
          <w:sz w:val="28"/>
          <w:szCs w:val="28"/>
        </w:rP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29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пунктом 3.1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</w:t>
      </w:r>
      <w:hyperlink r:id="rId30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 августа </w:t>
      </w:r>
      <w:smartTag w:uri="urn:schemas-microsoft-com:office:smarttags" w:element="metricconverter">
        <w:smartTagPr>
          <w:attr w:name="ProductID" w:val="1997 г"/>
        </w:smartTagPr>
        <w:r w:rsidRPr="00A467FE">
          <w:rPr>
            <w:rFonts w:ascii="Times New Roman" w:hAnsi="Times New Roman" w:cs="Times New Roman"/>
            <w:sz w:val="28"/>
            <w:szCs w:val="28"/>
          </w:rPr>
          <w:t>1997 г</w:t>
        </w:r>
      </w:smartTag>
      <w:r w:rsidRPr="00A467FE">
        <w:rPr>
          <w:rFonts w:ascii="Times New Roman" w:hAnsi="Times New Roman" w:cs="Times New Roman"/>
          <w:sz w:val="28"/>
          <w:szCs w:val="28"/>
        </w:rPr>
        <w:t>. N 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</w:t>
      </w:r>
      <w:proofErr w:type="gramEnd"/>
      <w:r w:rsidRPr="00A46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направляются в рамках публичных консультаций, проводимых в порядке, установленном </w:t>
      </w:r>
      <w:hyperlink r:id="rId31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комиссии.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21" w:name="sub_10063"/>
      <w:bookmarkEnd w:id="20"/>
      <w:proofErr w:type="gramStart"/>
      <w:r w:rsidRPr="00A467FE">
        <w:rPr>
          <w:rFonts w:ascii="Times New Roman" w:hAnsi="Times New Roman" w:cs="Times New Roman"/>
          <w:sz w:val="28"/>
          <w:szCs w:val="28"/>
        </w:rP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</w:t>
      </w:r>
      <w:proofErr w:type="gramEnd"/>
      <w:r w:rsidRPr="00A467FE">
        <w:rPr>
          <w:rFonts w:ascii="Times New Roman" w:hAnsi="Times New Roman" w:cs="Times New Roman"/>
          <w:sz w:val="28"/>
          <w:szCs w:val="28"/>
        </w:rP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32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пунктом 11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указанных Правил.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22" w:name="sub_1063"/>
      <w:bookmarkEnd w:id="21"/>
      <w:r w:rsidRPr="00A467FE">
        <w:rPr>
          <w:rFonts w:ascii="Times New Roman" w:hAnsi="Times New Roman" w:cs="Times New Roman"/>
          <w:sz w:val="28"/>
          <w:szCs w:val="28"/>
        </w:rPr>
        <w:t xml:space="preserve">При этом повторное размещение указанных проектов нормативных правовых актов на сайте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regulation.gov.ru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порядке, установленном </w:t>
      </w:r>
      <w:hyperlink w:anchor="sub_1006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абзацами первым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62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вторым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23" w:name="sub_1007"/>
      <w:bookmarkEnd w:id="22"/>
      <w:r w:rsidRPr="00A467FE">
        <w:rPr>
          <w:rFonts w:ascii="Times New Roman" w:hAnsi="Times New Roman" w:cs="Times New Roman"/>
          <w:sz w:val="28"/>
          <w:szCs w:val="28"/>
        </w:rPr>
        <w:t xml:space="preserve">7. Результаты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отражаются в заключении по </w:t>
      </w:r>
      <w:hyperlink r:id="rId33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форме</w:t>
        </w:r>
      </w:hyperlink>
      <w:r w:rsidRPr="00A467FE">
        <w:rPr>
          <w:rFonts w:ascii="Times New Roman" w:hAnsi="Times New Roman" w:cs="Times New Roman"/>
          <w:sz w:val="28"/>
          <w:szCs w:val="28"/>
        </w:rPr>
        <w:t>, утверждаемой Министерством юстиции Российской Федерации.</w:t>
      </w:r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071"/>
      <w:bookmarkEnd w:id="23"/>
      <w:r w:rsidRPr="00A467FE">
        <w:rPr>
          <w:rFonts w:ascii="Times New Roman" w:hAnsi="Times New Roman" w:cs="Times New Roman"/>
          <w:color w:val="auto"/>
          <w:sz w:val="28"/>
          <w:szCs w:val="28"/>
        </w:rPr>
        <w:t>Информация об изменениях:</w:t>
      </w:r>
    </w:p>
    <w:bookmarkEnd w:id="24"/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instrText>HYPERLINK "garantF1://70248442.46"</w:instrText>
      </w:r>
      <w:r w:rsidRPr="00A467FE">
        <w:rPr>
          <w:rFonts w:ascii="Times New Roman" w:hAnsi="Times New Roman" w:cs="Times New Roman"/>
          <w:color w:val="auto"/>
          <w:sz w:val="28"/>
          <w:szCs w:val="28"/>
        </w:rPr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27 марта </w:t>
      </w:r>
      <w:smartTag w:uri="urn:schemas-microsoft-com:office:smarttags" w:element="metricconverter">
        <w:smartTagPr>
          <w:attr w:name="ProductID" w:val="2013 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2013 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274 Правила дополнены пунктом 7.1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 xml:space="preserve">7.1. Юридические лица и физические лица, аккредитованные Министерством юстиции Российской Федерации в качестве экспертов по проведению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25" w:name="sub_10711"/>
      <w:r w:rsidRPr="00A467FE">
        <w:rPr>
          <w:rFonts w:ascii="Times New Roman" w:hAnsi="Times New Roman" w:cs="Times New Roman"/>
          <w:sz w:val="28"/>
          <w:szCs w:val="28"/>
        </w:rPr>
        <w:t xml:space="preserve">а) заключения по результатам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bookmarkEnd w:id="25"/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67FE">
        <w:rPr>
          <w:rFonts w:ascii="Times New Roman" w:hAnsi="Times New Roman" w:cs="Times New Roman"/>
          <w:sz w:val="28"/>
          <w:szCs w:val="28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 w:rsidRPr="00A467FE">
        <w:rPr>
          <w:rFonts w:ascii="Times New Roman" w:hAnsi="Times New Roman" w:cs="Times New Roman"/>
          <w:sz w:val="28"/>
          <w:szCs w:val="28"/>
        </w:rP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26" w:name="sub_10712"/>
      <w:r w:rsidRPr="00A467FE">
        <w:rPr>
          <w:rFonts w:ascii="Times New Roman" w:hAnsi="Times New Roman" w:cs="Times New Roman"/>
          <w:sz w:val="28"/>
          <w:szCs w:val="28"/>
        </w:rPr>
        <w:t xml:space="preserve">б) копии заключений по результатам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bookmarkEnd w:id="26"/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67FE">
        <w:rPr>
          <w:rFonts w:ascii="Times New Roman" w:hAnsi="Times New Roman" w:cs="Times New Roman"/>
          <w:sz w:val="28"/>
          <w:szCs w:val="28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072"/>
      <w:r w:rsidRPr="00A467FE">
        <w:rPr>
          <w:rFonts w:ascii="Times New Roman" w:hAnsi="Times New Roman" w:cs="Times New Roman"/>
          <w:color w:val="auto"/>
          <w:sz w:val="28"/>
          <w:szCs w:val="28"/>
        </w:rPr>
        <w:t>Информация об изменениях:</w:t>
      </w:r>
    </w:p>
    <w:bookmarkEnd w:id="27"/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instrText>HYPERLINK "garantF1://70248442.46"</w:instrText>
      </w:r>
      <w:r w:rsidRPr="00A467FE">
        <w:rPr>
          <w:rFonts w:ascii="Times New Roman" w:hAnsi="Times New Roman" w:cs="Times New Roman"/>
          <w:color w:val="auto"/>
          <w:sz w:val="28"/>
          <w:szCs w:val="28"/>
        </w:rPr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27 марта </w:t>
      </w:r>
      <w:smartTag w:uri="urn:schemas-microsoft-com:office:smarttags" w:element="metricconverter">
        <w:smartTagPr>
          <w:attr w:name="ProductID" w:val="2013 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2013 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274 Правила дополнены пунктом 7.2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>7.2. </w:t>
      </w:r>
      <w:proofErr w:type="gramStart"/>
      <w:r w:rsidRPr="00A467FE">
        <w:rPr>
          <w:rFonts w:ascii="Times New Roman" w:hAnsi="Times New Roman" w:cs="Times New Roman"/>
          <w:sz w:val="28"/>
          <w:szCs w:val="28"/>
        </w:rPr>
        <w:t xml:space="preserve"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в форме электронного документа, на своих официальных сайтах в информационно-телекоммуникационной сети "Интернет" и в течение 7 дней информируют об этом Министерство юстиции Российской Федерации.</w:t>
      </w:r>
      <w:proofErr w:type="gramEnd"/>
      <w:r w:rsidRPr="00A467FE">
        <w:rPr>
          <w:rFonts w:ascii="Times New Roman" w:hAnsi="Times New Roman" w:cs="Times New Roman"/>
          <w:sz w:val="28"/>
          <w:szCs w:val="28"/>
        </w:rP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в форме электронного документа.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 xml:space="preserve">В случае изменения адреса электронной почты, предназначенного для получения заключений по результатам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 w:rsidRPr="00A467FE">
        <w:rPr>
          <w:rFonts w:ascii="Times New Roman" w:hAnsi="Times New Roman" w:cs="Times New Roman"/>
          <w:sz w:val="28"/>
          <w:szCs w:val="28"/>
        </w:rPr>
        <w:t>акты</w:t>
      </w:r>
      <w:proofErr w:type="gramEnd"/>
      <w:r w:rsidRPr="00A467FE">
        <w:rPr>
          <w:rFonts w:ascii="Times New Roman" w:hAnsi="Times New Roman" w:cs="Times New Roman"/>
          <w:sz w:val="28"/>
          <w:szCs w:val="28"/>
        </w:rPr>
        <w:t xml:space="preserve"> которых подлежат государственной регистрации, не позднее следующего дня после его изменения размещает информацию о 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1073"/>
      <w:r w:rsidRPr="00A467FE">
        <w:rPr>
          <w:rFonts w:ascii="Times New Roman" w:hAnsi="Times New Roman" w:cs="Times New Roman"/>
          <w:color w:val="auto"/>
          <w:sz w:val="28"/>
          <w:szCs w:val="28"/>
        </w:rPr>
        <w:t>Информация об изменениях:</w:t>
      </w:r>
    </w:p>
    <w:bookmarkEnd w:id="28"/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instrText>HYPERLINK "garantF1://71044938.1037"</w:instrText>
      </w:r>
      <w:r w:rsidRPr="00A467FE">
        <w:rPr>
          <w:rFonts w:ascii="Times New Roman" w:hAnsi="Times New Roman" w:cs="Times New Roman"/>
          <w:color w:val="auto"/>
          <w:sz w:val="28"/>
          <w:szCs w:val="28"/>
        </w:rPr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18 июля </w:t>
      </w:r>
      <w:smartTag w:uri="urn:schemas-microsoft-com:office:smarttags" w:element="metricconverter">
        <w:smartTagPr>
          <w:attr w:name="ProductID" w:val="2015 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2015 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732 в пункт 7.3 внесены изменения</w:t>
      </w:r>
    </w:p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hyperlink r:id="rId34" w:history="1">
        <w:r w:rsidRPr="00A467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См. текст пункта в предыдущей редакции</w:t>
        </w:r>
      </w:hyperlink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>7.3. </w:t>
      </w:r>
      <w:proofErr w:type="gramStart"/>
      <w:r w:rsidRPr="00A467FE">
        <w:rPr>
          <w:rFonts w:ascii="Times New Roman" w:hAnsi="Times New Roman" w:cs="Times New Roman"/>
          <w:sz w:val="28"/>
          <w:szCs w:val="28"/>
        </w:rPr>
        <w:t xml:space="preserve">Заключения по результатам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29" w:name="sub_10732"/>
      <w:r w:rsidRPr="00A467FE">
        <w:rPr>
          <w:rFonts w:ascii="Times New Roman" w:hAnsi="Times New Roman" w:cs="Times New Roman"/>
          <w:sz w:val="28"/>
          <w:szCs w:val="28"/>
        </w:rPr>
        <w:t xml:space="preserve">Заключение по результатам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 w:rsidRPr="00A467F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гражданину или организации, проводившим независимую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факторах, или предложений о способе устранения выявленных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факторов), в котором отражается учет результатов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1074"/>
      <w:bookmarkEnd w:id="29"/>
      <w:r w:rsidRPr="00A467FE">
        <w:rPr>
          <w:rFonts w:ascii="Times New Roman" w:hAnsi="Times New Roman" w:cs="Times New Roman"/>
          <w:color w:val="auto"/>
          <w:sz w:val="28"/>
          <w:szCs w:val="28"/>
        </w:rPr>
        <w:t>Информация об изменениях:</w:t>
      </w:r>
    </w:p>
    <w:bookmarkEnd w:id="30"/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instrText>HYPERLINK "garantF1://70248442.46"</w:instrText>
      </w:r>
      <w:r w:rsidRPr="00A467FE">
        <w:rPr>
          <w:rFonts w:ascii="Times New Roman" w:hAnsi="Times New Roman" w:cs="Times New Roman"/>
          <w:color w:val="auto"/>
          <w:sz w:val="28"/>
          <w:szCs w:val="28"/>
        </w:rPr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27 марта </w:t>
      </w:r>
      <w:smartTag w:uri="urn:schemas-microsoft-com:office:smarttags" w:element="metricconverter">
        <w:smartTagPr>
          <w:attr w:name="ProductID" w:val="2013 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2013 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274 Правила дополнены пунктом 7.4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 xml:space="preserve">7.4. В случае если поступившее заключение по результатам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не соответствует форме,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 дней после регистрации с указанием причин.</w:t>
      </w:r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1008"/>
      <w:r w:rsidRPr="00A467FE">
        <w:rPr>
          <w:rFonts w:ascii="Times New Roman" w:hAnsi="Times New Roman" w:cs="Times New Roman"/>
          <w:color w:val="auto"/>
          <w:sz w:val="28"/>
          <w:szCs w:val="28"/>
        </w:rPr>
        <w:t>Информация об изменениях:</w:t>
      </w:r>
    </w:p>
    <w:bookmarkEnd w:id="31"/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instrText>HYPERLINK "garantF1://70248442.47"</w:instrText>
      </w:r>
      <w:r w:rsidRPr="00A467FE">
        <w:rPr>
          <w:rFonts w:ascii="Times New Roman" w:hAnsi="Times New Roman" w:cs="Times New Roman"/>
          <w:color w:val="auto"/>
          <w:sz w:val="28"/>
          <w:szCs w:val="28"/>
        </w:rPr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27 марта </w:t>
      </w:r>
      <w:smartTag w:uri="urn:schemas-microsoft-com:office:smarttags" w:element="metricconverter">
        <w:smartTagPr>
          <w:attr w:name="ProductID" w:val="2013 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2013 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274 в пункт 8 внесены изменения</w:t>
      </w:r>
    </w:p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hyperlink r:id="rId35" w:history="1">
        <w:r w:rsidRPr="00A467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См. текст пункта в предыдущей редакции</w:t>
        </w:r>
      </w:hyperlink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A467FE"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актов, предусмотренные в </w:t>
      </w:r>
      <w:hyperlink w:anchor="sub_1005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пункте 5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настоящих Правил, вносятся Президенту Российской Федерации и (или) в Правительство Российской Федерации с приложением поступивших заключений по результатам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при условии соблюдения положений </w:t>
      </w:r>
      <w:hyperlink r:id="rId36" w:history="1">
        <w:r w:rsidRPr="00A467FE">
          <w:rPr>
            <w:rStyle w:val="a4"/>
            <w:rFonts w:ascii="Times New Roman" w:hAnsi="Times New Roman" w:cs="Times New Roman"/>
            <w:sz w:val="28"/>
            <w:szCs w:val="28"/>
          </w:rPr>
          <w:t>части 3 статьи 5</w:t>
        </w:r>
      </w:hyperlink>
      <w:r w:rsidRPr="00A467FE">
        <w:rPr>
          <w:rFonts w:ascii="Times New Roman" w:hAnsi="Times New Roman" w:cs="Times New Roman"/>
          <w:sz w:val="28"/>
          <w:szCs w:val="28"/>
        </w:rPr>
        <w:t xml:space="preserve"> Федерального закона "Об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актов".</w:t>
      </w:r>
      <w:proofErr w:type="gramEnd"/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</w:p>
    <w:p w:rsidR="009130CE" w:rsidRPr="00A467FE" w:rsidRDefault="009130CE" w:rsidP="009130C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2000"/>
      <w:r w:rsidRPr="00A467FE">
        <w:rPr>
          <w:rFonts w:ascii="Times New Roman" w:hAnsi="Times New Roman" w:cs="Times New Roman"/>
          <w:color w:val="auto"/>
          <w:sz w:val="28"/>
          <w:szCs w:val="28"/>
        </w:rPr>
        <w:t>Методика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проведения </w:t>
      </w:r>
      <w:proofErr w:type="spellStart"/>
      <w:r w:rsidRPr="00A467FE">
        <w:rPr>
          <w:rFonts w:ascii="Times New Roman" w:hAnsi="Times New Roman" w:cs="Times New Roman"/>
          <w:color w:val="auto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br/>
        <w:t xml:space="preserve">(утв. </w:t>
      </w:r>
      <w:hyperlink w:anchor="sub_0" w:history="1">
        <w:r w:rsidRPr="00A467FE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постановлением</w:t>
        </w:r>
      </w:hyperlink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26 февраля </w:t>
      </w:r>
      <w:smartTag w:uri="urn:schemas-microsoft-com:office:smarttags" w:element="metricconverter">
        <w:smartTagPr>
          <w:attr w:name="ProductID" w:val="2010 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2010 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96)</w:t>
      </w:r>
    </w:p>
    <w:bookmarkEnd w:id="32"/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33" w:name="sub_2001"/>
      <w:r w:rsidRPr="00A467FE">
        <w:rPr>
          <w:rFonts w:ascii="Times New Roman" w:hAnsi="Times New Roman" w:cs="Times New Roman"/>
          <w:sz w:val="28"/>
          <w:szCs w:val="28"/>
        </w:rPr>
        <w:t xml:space="preserve">1. 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bookmarkEnd w:id="33"/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 xml:space="preserve">Настоящей методикой руководствуются независимые эксперты, получившие аккредитацию на проведение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при проведении независимой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актов.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34" w:name="sub_2002"/>
      <w:r w:rsidRPr="00A467FE">
        <w:rPr>
          <w:rFonts w:ascii="Times New Roman" w:hAnsi="Times New Roman" w:cs="Times New Roman"/>
          <w:sz w:val="28"/>
          <w:szCs w:val="28"/>
        </w:rPr>
        <w:t xml:space="preserve">2. Для обеспечения обоснованности, объективности и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проверяемости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35" w:name="sub_2003"/>
      <w:bookmarkEnd w:id="34"/>
      <w:r w:rsidRPr="00A467FE">
        <w:rPr>
          <w:rFonts w:ascii="Times New Roman" w:hAnsi="Times New Roman" w:cs="Times New Roman"/>
          <w:sz w:val="28"/>
          <w:szCs w:val="28"/>
        </w:rPr>
        <w:t>3. 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факторами, устанавливающими для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sub_20031"/>
      <w:bookmarkEnd w:id="35"/>
      <w:r w:rsidRPr="00A467FE">
        <w:rPr>
          <w:rFonts w:ascii="Times New Roman" w:hAnsi="Times New Roman" w:cs="Times New Roman"/>
          <w:color w:val="auto"/>
          <w:sz w:val="28"/>
          <w:szCs w:val="28"/>
        </w:rPr>
        <w:t>Информация об изменениях:</w:t>
      </w:r>
    </w:p>
    <w:bookmarkEnd w:id="36"/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instrText>HYPERLINK "garantF1://71044938.1041"</w:instrText>
      </w:r>
      <w:r w:rsidRPr="00A467FE">
        <w:rPr>
          <w:rFonts w:ascii="Times New Roman" w:hAnsi="Times New Roman" w:cs="Times New Roman"/>
          <w:color w:val="auto"/>
          <w:sz w:val="28"/>
          <w:szCs w:val="28"/>
        </w:rPr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18 июля </w:t>
      </w:r>
      <w:smartTag w:uri="urn:schemas-microsoft-com:office:smarttags" w:element="metricconverter">
        <w:smartTagPr>
          <w:attr w:name="ProductID" w:val="2015 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2015 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732 в подпункт "а" внесены изменения</w:t>
      </w:r>
    </w:p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hyperlink r:id="rId37" w:history="1">
        <w:r w:rsidRPr="00A467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См. текст подпункта в предыдущей редакции</w:t>
        </w:r>
      </w:hyperlink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sub_20032"/>
      <w:r w:rsidRPr="00A467FE">
        <w:rPr>
          <w:rFonts w:ascii="Times New Roman" w:hAnsi="Times New Roman" w:cs="Times New Roman"/>
          <w:color w:val="auto"/>
          <w:sz w:val="28"/>
          <w:szCs w:val="28"/>
        </w:rPr>
        <w:t>Информация об изменениях:</w:t>
      </w:r>
    </w:p>
    <w:bookmarkEnd w:id="37"/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instrText>HYPERLINK "garantF1://71044938.1041"</w:instrText>
      </w:r>
      <w:r w:rsidRPr="00A467FE">
        <w:rPr>
          <w:rFonts w:ascii="Times New Roman" w:hAnsi="Times New Roman" w:cs="Times New Roman"/>
          <w:color w:val="auto"/>
          <w:sz w:val="28"/>
          <w:szCs w:val="28"/>
        </w:rPr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18 июля </w:t>
      </w:r>
      <w:smartTag w:uri="urn:schemas-microsoft-com:office:smarttags" w:element="metricconverter">
        <w:smartTagPr>
          <w:attr w:name="ProductID" w:val="2015 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2015 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732 в подпункт "б" внесены изменения</w:t>
      </w:r>
    </w:p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hyperlink r:id="rId38" w:history="1">
        <w:r w:rsidRPr="00A467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См. текст подпункта в предыдущей редакции</w:t>
        </w:r>
      </w:hyperlink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>б) 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20033"/>
      <w:r w:rsidRPr="00A467FE">
        <w:rPr>
          <w:rFonts w:ascii="Times New Roman" w:hAnsi="Times New Roman" w:cs="Times New Roman"/>
          <w:color w:val="auto"/>
          <w:sz w:val="28"/>
          <w:szCs w:val="28"/>
        </w:rPr>
        <w:t>Информация об изменениях:</w:t>
      </w:r>
    </w:p>
    <w:bookmarkEnd w:id="38"/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instrText>HYPERLINK "garantF1://71044938.1041"</w:instrText>
      </w:r>
      <w:r w:rsidRPr="00A467FE">
        <w:rPr>
          <w:rFonts w:ascii="Times New Roman" w:hAnsi="Times New Roman" w:cs="Times New Roman"/>
          <w:color w:val="auto"/>
          <w:sz w:val="28"/>
          <w:szCs w:val="28"/>
        </w:rPr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18 июля </w:t>
      </w:r>
      <w:smartTag w:uri="urn:schemas-microsoft-com:office:smarttags" w:element="metricconverter">
        <w:smartTagPr>
          <w:attr w:name="ProductID" w:val="2015 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2015 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732 в подпункт "</w:t>
      </w:r>
      <w:proofErr w:type="gramStart"/>
      <w:r w:rsidRPr="00A467FE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A467FE">
        <w:rPr>
          <w:rFonts w:ascii="Times New Roman" w:hAnsi="Times New Roman" w:cs="Times New Roman"/>
          <w:color w:val="auto"/>
          <w:sz w:val="28"/>
          <w:szCs w:val="28"/>
        </w:rPr>
        <w:t>" внесены изменения</w:t>
      </w:r>
    </w:p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hyperlink r:id="rId39" w:history="1">
        <w:r w:rsidRPr="00A467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См. текст подпункта в предыдущей редакции</w:t>
        </w:r>
      </w:hyperlink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sub_20034"/>
      <w:r w:rsidRPr="00A467FE">
        <w:rPr>
          <w:rFonts w:ascii="Times New Roman" w:hAnsi="Times New Roman" w:cs="Times New Roman"/>
          <w:color w:val="auto"/>
          <w:sz w:val="28"/>
          <w:szCs w:val="28"/>
        </w:rPr>
        <w:t>Информация об изменениях:</w:t>
      </w:r>
    </w:p>
    <w:bookmarkEnd w:id="39"/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instrText>HYPERLINK "garantF1://71044938.1041"</w:instrText>
      </w:r>
      <w:r w:rsidRPr="00A467FE">
        <w:rPr>
          <w:rFonts w:ascii="Times New Roman" w:hAnsi="Times New Roman" w:cs="Times New Roman"/>
          <w:color w:val="auto"/>
          <w:sz w:val="28"/>
          <w:szCs w:val="28"/>
        </w:rPr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18 июля </w:t>
      </w:r>
      <w:smartTag w:uri="urn:schemas-microsoft-com:office:smarttags" w:element="metricconverter">
        <w:smartTagPr>
          <w:attr w:name="ProductID" w:val="2015 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2015 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732 в подпункт "г" внесены изменения</w:t>
      </w:r>
    </w:p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hyperlink r:id="rId40" w:history="1">
        <w:r w:rsidRPr="00A467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См. текст подпункта в предыдущей редакции</w:t>
        </w:r>
      </w:hyperlink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sub_20035"/>
      <w:r w:rsidRPr="00A467FE">
        <w:rPr>
          <w:rFonts w:ascii="Times New Roman" w:hAnsi="Times New Roman" w:cs="Times New Roman"/>
          <w:color w:val="auto"/>
          <w:sz w:val="28"/>
          <w:szCs w:val="28"/>
        </w:rPr>
        <w:t>Информация об изменениях:</w:t>
      </w:r>
    </w:p>
    <w:bookmarkEnd w:id="40"/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instrText>HYPERLINK "garantF1://71044938.1041"</w:instrText>
      </w:r>
      <w:r w:rsidRPr="00A467FE">
        <w:rPr>
          <w:rFonts w:ascii="Times New Roman" w:hAnsi="Times New Roman" w:cs="Times New Roman"/>
          <w:color w:val="auto"/>
          <w:sz w:val="28"/>
          <w:szCs w:val="28"/>
        </w:rPr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18 июля </w:t>
      </w:r>
      <w:smartTag w:uri="urn:schemas-microsoft-com:office:smarttags" w:element="metricconverter">
        <w:smartTagPr>
          <w:attr w:name="ProductID" w:val="2015 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2015 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732 в подпункт "</w:t>
      </w:r>
      <w:proofErr w:type="spellStart"/>
      <w:r w:rsidRPr="00A467FE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 w:rsidRPr="00A467FE">
        <w:rPr>
          <w:rFonts w:ascii="Times New Roman" w:hAnsi="Times New Roman" w:cs="Times New Roman"/>
          <w:color w:val="auto"/>
          <w:sz w:val="28"/>
          <w:szCs w:val="28"/>
        </w:rPr>
        <w:t>" внесены изменения</w:t>
      </w:r>
    </w:p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hyperlink r:id="rId41" w:history="1">
        <w:r w:rsidRPr="00A467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См. текст подпункта в предыдущей редакции</w:t>
        </w:r>
      </w:hyperlink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>) принятие нормативного правового акта за пределами компетенции 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41" w:name="sub_20036"/>
      <w:r w:rsidRPr="00A467FE">
        <w:rPr>
          <w:rFonts w:ascii="Times New Roman" w:hAnsi="Times New Roman" w:cs="Times New Roman"/>
          <w:sz w:val="28"/>
          <w:szCs w:val="28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20037"/>
      <w:bookmarkEnd w:id="41"/>
      <w:r w:rsidRPr="00A467FE">
        <w:rPr>
          <w:rFonts w:ascii="Times New Roman" w:hAnsi="Times New Roman" w:cs="Times New Roman"/>
          <w:color w:val="auto"/>
          <w:sz w:val="28"/>
          <w:szCs w:val="28"/>
        </w:rPr>
        <w:t>Информация об изменениях:</w:t>
      </w:r>
    </w:p>
    <w:bookmarkEnd w:id="42"/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instrText>HYPERLINK "garantF1://71044938.1041"</w:instrText>
      </w:r>
      <w:r w:rsidRPr="00A467FE">
        <w:rPr>
          <w:rFonts w:ascii="Times New Roman" w:hAnsi="Times New Roman" w:cs="Times New Roman"/>
          <w:color w:val="auto"/>
          <w:sz w:val="28"/>
          <w:szCs w:val="28"/>
        </w:rPr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18 июля </w:t>
      </w:r>
      <w:smartTag w:uri="urn:schemas-microsoft-com:office:smarttags" w:element="metricconverter">
        <w:smartTagPr>
          <w:attr w:name="ProductID" w:val="2015 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2015 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732 в подпункт "ж" внесены изменения</w:t>
      </w:r>
    </w:p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hyperlink r:id="rId42" w:history="1">
        <w:r w:rsidRPr="00A467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См. текст подпункта в предыдущей редакции</w:t>
        </w:r>
      </w:hyperlink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>ж) отсутствие или неполнота административных процедур 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43" w:name="sub_20038"/>
      <w:proofErr w:type="spellStart"/>
      <w:r w:rsidRPr="00A467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>) отказ от конкурсных (аукционных) процедур - закрепление административного порядка предоставления права (блага);</w:t>
      </w:r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sub_20039"/>
      <w:bookmarkEnd w:id="43"/>
      <w:r w:rsidRPr="00A467FE">
        <w:rPr>
          <w:rFonts w:ascii="Times New Roman" w:hAnsi="Times New Roman" w:cs="Times New Roman"/>
          <w:color w:val="auto"/>
          <w:sz w:val="28"/>
          <w:szCs w:val="28"/>
        </w:rPr>
        <w:t>Информация об изменениях:</w:t>
      </w:r>
    </w:p>
    <w:bookmarkEnd w:id="44"/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instrText>HYPERLINK "garantF1://71044938.1043"</w:instrText>
      </w:r>
      <w:r w:rsidRPr="00A467FE">
        <w:rPr>
          <w:rFonts w:ascii="Times New Roman" w:hAnsi="Times New Roman" w:cs="Times New Roman"/>
          <w:color w:val="auto"/>
          <w:sz w:val="28"/>
          <w:szCs w:val="28"/>
        </w:rPr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18 июля </w:t>
      </w:r>
      <w:smartTag w:uri="urn:schemas-microsoft-com:office:smarttags" w:element="metricconverter">
        <w:smartTagPr>
          <w:attr w:name="ProductID" w:val="2015 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2015 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732 пункт 3 дополнен подпунктом "и"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45" w:name="sub_2004"/>
      <w:r w:rsidRPr="00A467FE">
        <w:rPr>
          <w:rFonts w:ascii="Times New Roman" w:hAnsi="Times New Roman" w:cs="Times New Roman"/>
          <w:sz w:val="28"/>
          <w:szCs w:val="28"/>
        </w:rPr>
        <w:t>4. 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46" w:name="sub_20041"/>
      <w:bookmarkEnd w:id="45"/>
      <w:r w:rsidRPr="00A467FE">
        <w:rPr>
          <w:rFonts w:ascii="Times New Roman" w:hAnsi="Times New Roman" w:cs="Times New Roman"/>
          <w:sz w:val="28"/>
          <w:szCs w:val="28"/>
        </w:rPr>
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9130CE" w:rsidRPr="00A467FE" w:rsidRDefault="009130CE" w:rsidP="009130C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20042"/>
      <w:bookmarkEnd w:id="46"/>
      <w:r w:rsidRPr="00A467FE">
        <w:rPr>
          <w:rFonts w:ascii="Times New Roman" w:hAnsi="Times New Roman" w:cs="Times New Roman"/>
          <w:color w:val="auto"/>
          <w:sz w:val="28"/>
          <w:szCs w:val="28"/>
        </w:rPr>
        <w:t>Информация об изменениях:</w:t>
      </w:r>
    </w:p>
    <w:bookmarkEnd w:id="47"/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instrText>HYPERLINK "garantF1://71044938.1044"</w:instrText>
      </w:r>
      <w:r w:rsidRPr="00A467FE">
        <w:rPr>
          <w:rFonts w:ascii="Times New Roman" w:hAnsi="Times New Roman" w:cs="Times New Roman"/>
          <w:color w:val="auto"/>
          <w:sz w:val="28"/>
          <w:szCs w:val="28"/>
        </w:rPr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467F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A467F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18 июля </w:t>
      </w:r>
      <w:smartTag w:uri="urn:schemas-microsoft-com:office:smarttags" w:element="metricconverter">
        <w:smartTagPr>
          <w:attr w:name="ProductID" w:val="2015 г"/>
        </w:smartTagPr>
        <w:r w:rsidRPr="00A467FE">
          <w:rPr>
            <w:rFonts w:ascii="Times New Roman" w:hAnsi="Times New Roman" w:cs="Times New Roman"/>
            <w:color w:val="auto"/>
            <w:sz w:val="28"/>
            <w:szCs w:val="28"/>
          </w:rPr>
          <w:t>2015 г</w:t>
        </w:r>
      </w:smartTag>
      <w:r w:rsidRPr="00A467FE">
        <w:rPr>
          <w:rFonts w:ascii="Times New Roman" w:hAnsi="Times New Roman" w:cs="Times New Roman"/>
          <w:color w:val="auto"/>
          <w:sz w:val="28"/>
          <w:szCs w:val="28"/>
        </w:rPr>
        <w:t>. N 732 в подпункт "б" внесены изменения</w:t>
      </w:r>
    </w:p>
    <w:p w:rsidR="009130CE" w:rsidRPr="00A467FE" w:rsidRDefault="009130CE" w:rsidP="009130CE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hyperlink r:id="rId43" w:history="1">
        <w:r w:rsidRPr="00A467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См. текст подпункта в предыдущей редакции</w:t>
        </w:r>
      </w:hyperlink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r w:rsidRPr="00A467FE">
        <w:rPr>
          <w:rFonts w:ascii="Times New Roman" w:hAnsi="Times New Roman" w:cs="Times New Roman"/>
          <w:sz w:val="28"/>
          <w:szCs w:val="28"/>
        </w:rPr>
        <w:t>б) 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  <w:bookmarkStart w:id="48" w:name="sub_20043"/>
      <w:r w:rsidRPr="00A467FE">
        <w:rPr>
          <w:rFonts w:ascii="Times New Roman" w:hAnsi="Times New Roman" w:cs="Times New Roman"/>
          <w:sz w:val="28"/>
          <w:szCs w:val="28"/>
        </w:rPr>
        <w:t xml:space="preserve">в) юридико-лингвистическая неопределенность - употребление </w:t>
      </w:r>
      <w:proofErr w:type="spellStart"/>
      <w:r w:rsidRPr="00A467FE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Pr="00A467FE">
        <w:rPr>
          <w:rFonts w:ascii="Times New Roman" w:hAnsi="Times New Roman" w:cs="Times New Roman"/>
          <w:sz w:val="28"/>
          <w:szCs w:val="28"/>
        </w:rPr>
        <w:t>, двусмысленных терминов и категорий оценочного характера.</w:t>
      </w:r>
    </w:p>
    <w:bookmarkEnd w:id="48"/>
    <w:p w:rsidR="009130CE" w:rsidRPr="00A467FE" w:rsidRDefault="009130CE" w:rsidP="009130CE">
      <w:pPr>
        <w:rPr>
          <w:rFonts w:ascii="Times New Roman" w:hAnsi="Times New Roman" w:cs="Times New Roman"/>
          <w:sz w:val="28"/>
          <w:szCs w:val="28"/>
        </w:rPr>
      </w:pPr>
    </w:p>
    <w:p w:rsidR="009130CE" w:rsidRDefault="009130CE" w:rsidP="009130CE"/>
    <w:p w:rsidR="003A68AE" w:rsidRDefault="003A68AE"/>
    <w:sectPr w:rsidR="003A68AE" w:rsidSect="00A467FE">
      <w:pgSz w:w="11900" w:h="16800"/>
      <w:pgMar w:top="1100" w:right="1440" w:bottom="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30CE"/>
    <w:rsid w:val="003A68AE"/>
    <w:rsid w:val="003E00DD"/>
    <w:rsid w:val="00735ADD"/>
    <w:rsid w:val="0091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C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9130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E00DD"/>
    <w:rPr>
      <w:i/>
      <w:iCs/>
    </w:rPr>
  </w:style>
  <w:style w:type="character" w:customStyle="1" w:styleId="10">
    <w:name w:val="Заголовок 1 Знак"/>
    <w:basedOn w:val="a0"/>
    <w:link w:val="1"/>
    <w:rsid w:val="009130CE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rsid w:val="009130CE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rsid w:val="009130CE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rsid w:val="009130CE"/>
    <w:rPr>
      <w:i/>
      <w:iCs/>
    </w:rPr>
  </w:style>
  <w:style w:type="paragraph" w:customStyle="1" w:styleId="a7">
    <w:name w:val="Нормальный (таблица)"/>
    <w:basedOn w:val="a"/>
    <w:next w:val="a"/>
    <w:rsid w:val="009130CE"/>
    <w:pPr>
      <w:ind w:firstLine="0"/>
    </w:pPr>
  </w:style>
  <w:style w:type="paragraph" w:customStyle="1" w:styleId="a8">
    <w:name w:val="Прижатый влево"/>
    <w:basedOn w:val="a"/>
    <w:next w:val="a"/>
    <w:rsid w:val="009130CE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7947437.10024" TargetMode="External"/><Relationship Id="rId13" Type="http://schemas.openxmlformats.org/officeDocument/2006/relationships/hyperlink" Target="garantF1://57401902.10031" TargetMode="External"/><Relationship Id="rId18" Type="http://schemas.openxmlformats.org/officeDocument/2006/relationships/hyperlink" Target="garantF1://57947437.1004" TargetMode="External"/><Relationship Id="rId26" Type="http://schemas.openxmlformats.org/officeDocument/2006/relationships/hyperlink" Target="garantF1://70119366.0" TargetMode="External"/><Relationship Id="rId39" Type="http://schemas.openxmlformats.org/officeDocument/2006/relationships/hyperlink" Target="garantF1://57408255.2003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87076.1057" TargetMode="External"/><Relationship Id="rId34" Type="http://schemas.openxmlformats.org/officeDocument/2006/relationships/hyperlink" Target="garantF1://57408255.1073" TargetMode="External"/><Relationship Id="rId42" Type="http://schemas.openxmlformats.org/officeDocument/2006/relationships/hyperlink" Target="garantF1://57408255.20037" TargetMode="External"/><Relationship Id="rId7" Type="http://schemas.openxmlformats.org/officeDocument/2006/relationships/hyperlink" Target="garantF1://57955562.10022" TargetMode="External"/><Relationship Id="rId12" Type="http://schemas.openxmlformats.org/officeDocument/2006/relationships/hyperlink" Target="garantF1://70758444.701" TargetMode="External"/><Relationship Id="rId17" Type="http://schemas.openxmlformats.org/officeDocument/2006/relationships/hyperlink" Target="garantF1://66045.0" TargetMode="External"/><Relationship Id="rId25" Type="http://schemas.openxmlformats.org/officeDocument/2006/relationships/hyperlink" Target="garantF1://70119366.1000" TargetMode="External"/><Relationship Id="rId33" Type="http://schemas.openxmlformats.org/officeDocument/2006/relationships/hyperlink" Target="garantF1://12091921.100" TargetMode="External"/><Relationship Id="rId38" Type="http://schemas.openxmlformats.org/officeDocument/2006/relationships/hyperlink" Target="garantF1://57408255.20032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66045.100311" TargetMode="External"/><Relationship Id="rId20" Type="http://schemas.openxmlformats.org/officeDocument/2006/relationships/hyperlink" Target="garantF1://57408255.1005" TargetMode="External"/><Relationship Id="rId29" Type="http://schemas.openxmlformats.org/officeDocument/2006/relationships/hyperlink" Target="garantF1://66045.10031" TargetMode="External"/><Relationship Id="rId41" Type="http://schemas.openxmlformats.org/officeDocument/2006/relationships/hyperlink" Target="garantF1://57408255.20035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88491.0" TargetMode="External"/><Relationship Id="rId11" Type="http://schemas.openxmlformats.org/officeDocument/2006/relationships/hyperlink" Target="garantF1://57947437.1003" TargetMode="External"/><Relationship Id="rId24" Type="http://schemas.openxmlformats.org/officeDocument/2006/relationships/hyperlink" Target="garantF1://70185758.0" TargetMode="External"/><Relationship Id="rId32" Type="http://schemas.openxmlformats.org/officeDocument/2006/relationships/hyperlink" Target="garantF1://70119366.1011" TargetMode="External"/><Relationship Id="rId37" Type="http://schemas.openxmlformats.org/officeDocument/2006/relationships/hyperlink" Target="garantF1://57408255.20031" TargetMode="External"/><Relationship Id="rId40" Type="http://schemas.openxmlformats.org/officeDocument/2006/relationships/hyperlink" Target="garantF1://57408255.20034" TargetMode="External"/><Relationship Id="rId45" Type="http://schemas.openxmlformats.org/officeDocument/2006/relationships/theme" Target="theme/theme1.xml"/><Relationship Id="rId5" Type="http://schemas.openxmlformats.org/officeDocument/2006/relationships/hyperlink" Target="garantF1://12065618.0" TargetMode="External"/><Relationship Id="rId15" Type="http://schemas.openxmlformats.org/officeDocument/2006/relationships/hyperlink" Target="garantF1://87076.0" TargetMode="External"/><Relationship Id="rId23" Type="http://schemas.openxmlformats.org/officeDocument/2006/relationships/hyperlink" Target="garantF1://70185758.102" TargetMode="External"/><Relationship Id="rId28" Type="http://schemas.openxmlformats.org/officeDocument/2006/relationships/hyperlink" Target="garantF1://57408255.1006" TargetMode="External"/><Relationship Id="rId36" Type="http://schemas.openxmlformats.org/officeDocument/2006/relationships/hyperlink" Target="garantF1://95958.53" TargetMode="External"/><Relationship Id="rId10" Type="http://schemas.openxmlformats.org/officeDocument/2006/relationships/hyperlink" Target="garantF1://70375454.0" TargetMode="External"/><Relationship Id="rId19" Type="http://schemas.openxmlformats.org/officeDocument/2006/relationships/hyperlink" Target="garantF1://70111164.1000" TargetMode="External"/><Relationship Id="rId31" Type="http://schemas.openxmlformats.org/officeDocument/2006/relationships/hyperlink" Target="garantF1://70185758.102" TargetMode="External"/><Relationship Id="rId44" Type="http://schemas.openxmlformats.org/officeDocument/2006/relationships/fontTable" Target="fontTable.xml"/><Relationship Id="rId4" Type="http://schemas.openxmlformats.org/officeDocument/2006/relationships/hyperlink" Target="garantF1://95958.33" TargetMode="External"/><Relationship Id="rId9" Type="http://schemas.openxmlformats.org/officeDocument/2006/relationships/hyperlink" Target="garantF1://70375454.23" TargetMode="External"/><Relationship Id="rId14" Type="http://schemas.openxmlformats.org/officeDocument/2006/relationships/hyperlink" Target="garantF1://87076.1066" TargetMode="External"/><Relationship Id="rId22" Type="http://schemas.openxmlformats.org/officeDocument/2006/relationships/hyperlink" Target="garantF1://87076.10601" TargetMode="External"/><Relationship Id="rId27" Type="http://schemas.openxmlformats.org/officeDocument/2006/relationships/hyperlink" Target="garantF1://70119366.1011" TargetMode="External"/><Relationship Id="rId30" Type="http://schemas.openxmlformats.org/officeDocument/2006/relationships/hyperlink" Target="garantF1://66045.0" TargetMode="External"/><Relationship Id="rId35" Type="http://schemas.openxmlformats.org/officeDocument/2006/relationships/hyperlink" Target="garantF1://57947437.1008" TargetMode="External"/><Relationship Id="rId43" Type="http://schemas.openxmlformats.org/officeDocument/2006/relationships/hyperlink" Target="garantF1://57408255.2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4270</Words>
  <Characters>24343</Characters>
  <Application>Microsoft Office Word</Application>
  <DocSecurity>0</DocSecurity>
  <Lines>202</Lines>
  <Paragraphs>57</Paragraphs>
  <ScaleCrop>false</ScaleCrop>
  <Company>SPecialiST RePack</Company>
  <LinksUpToDate>false</LinksUpToDate>
  <CharactersWithSpaces>28556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Куракино</dc:creator>
  <cp:lastModifiedBy>Куракино</cp:lastModifiedBy>
  <cp:revision>1</cp:revision>
  <dcterms:created xsi:type="dcterms:W3CDTF">2022-11-22T08:31:00Z</dcterms:created>
  <dcterms:modified xsi:type="dcterms:W3CDTF">2022-11-22T08:31:00Z</dcterms:modified>
</cp:coreProperties>
</file>